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2383" w14:textId="3A82A93A" w:rsidR="000108D4" w:rsidRDefault="00CA0B32" w:rsidP="008A5BEF">
      <w:pPr>
        <w:ind w:left="-142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6DC703" wp14:editId="2D66B810">
            <wp:simplePos x="0" y="0"/>
            <wp:positionH relativeFrom="margin">
              <wp:posOffset>4582795</wp:posOffset>
            </wp:positionH>
            <wp:positionV relativeFrom="paragraph">
              <wp:posOffset>0</wp:posOffset>
            </wp:positionV>
            <wp:extent cx="1219200" cy="827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T Logo (cropped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1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B67FBC" wp14:editId="3E7D3338">
            <wp:extent cx="2438400" cy="82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528" cy="8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3D2D" w14:textId="77777777" w:rsidR="00CA0B32" w:rsidRDefault="00CA0B32" w:rsidP="000108D4">
      <w:pPr>
        <w:jc w:val="center"/>
        <w:rPr>
          <w:rFonts w:ascii="Arial" w:hAnsi="Arial" w:cs="Arial"/>
          <w:sz w:val="36"/>
          <w:szCs w:val="36"/>
        </w:rPr>
      </w:pPr>
    </w:p>
    <w:p w14:paraId="17CBCB43" w14:textId="0604D983" w:rsidR="00C21A02" w:rsidRPr="00DD66A7" w:rsidRDefault="000108D4" w:rsidP="000108D4">
      <w:pPr>
        <w:jc w:val="center"/>
        <w:rPr>
          <w:rFonts w:ascii="Arial" w:hAnsi="Arial" w:cs="Arial"/>
          <w:sz w:val="36"/>
          <w:szCs w:val="36"/>
        </w:rPr>
      </w:pPr>
      <w:r w:rsidRPr="00DD66A7">
        <w:rPr>
          <w:rFonts w:ascii="Arial" w:hAnsi="Arial" w:cs="Arial"/>
          <w:sz w:val="36"/>
          <w:szCs w:val="36"/>
        </w:rPr>
        <w:t xml:space="preserve">Deputy Chair </w:t>
      </w:r>
      <w:r w:rsidR="00C21A02" w:rsidRPr="00DD66A7">
        <w:rPr>
          <w:rFonts w:ascii="Arial" w:hAnsi="Arial" w:cs="Arial"/>
          <w:sz w:val="36"/>
          <w:szCs w:val="36"/>
        </w:rPr>
        <w:t>for SPARTA</w:t>
      </w:r>
    </w:p>
    <w:p w14:paraId="17B0016E" w14:textId="53DDA43A" w:rsidR="00BD1C84" w:rsidRPr="00BD1C84" w:rsidRDefault="00B05FD4" w:rsidP="00F61043">
      <w:pPr>
        <w:pStyle w:val="Heading3"/>
        <w:rPr>
          <w:rFonts w:eastAsia="Arial"/>
          <w:b/>
          <w:bCs/>
          <w:color w:val="auto"/>
          <w:sz w:val="24"/>
        </w:rPr>
      </w:pPr>
      <w:r>
        <w:rPr>
          <w:rFonts w:eastAsia="Arial"/>
          <w:b/>
          <w:bCs/>
          <w:color w:val="auto"/>
          <w:sz w:val="24"/>
        </w:rPr>
        <w:t>About SPARTA</w:t>
      </w:r>
    </w:p>
    <w:p w14:paraId="1CC508F8" w14:textId="5BE83B4F" w:rsidR="00F61043" w:rsidRPr="00F61043" w:rsidRDefault="00F61043" w:rsidP="00F61043">
      <w:pPr>
        <w:pStyle w:val="Heading3"/>
        <w:rPr>
          <w:rFonts w:eastAsia="Arial"/>
          <w:color w:val="auto"/>
          <w:sz w:val="22"/>
          <w:szCs w:val="22"/>
        </w:rPr>
      </w:pPr>
      <w:r w:rsidRPr="00F61043">
        <w:rPr>
          <w:rFonts w:eastAsia="Arial"/>
          <w:color w:val="auto"/>
          <w:sz w:val="22"/>
          <w:szCs w:val="22"/>
        </w:rPr>
        <w:t>SPARTA</w:t>
      </w:r>
      <w:r w:rsidR="00A46BE5">
        <w:rPr>
          <w:rFonts w:eastAsia="Arial"/>
          <w:color w:val="auto"/>
          <w:sz w:val="22"/>
          <w:szCs w:val="22"/>
        </w:rPr>
        <w:t xml:space="preserve"> </w:t>
      </w:r>
      <w:r w:rsidRPr="00F61043">
        <w:rPr>
          <w:rFonts w:eastAsia="Arial"/>
          <w:color w:val="auto"/>
          <w:sz w:val="22"/>
          <w:szCs w:val="22"/>
        </w:rPr>
        <w:t xml:space="preserve">is the sports and recreational association for the </w:t>
      </w:r>
      <w:r w:rsidR="009061FA">
        <w:rPr>
          <w:rFonts w:eastAsia="Arial"/>
          <w:color w:val="auto"/>
          <w:sz w:val="22"/>
          <w:szCs w:val="22"/>
        </w:rPr>
        <w:t xml:space="preserve">Department for Levelling Up, </w:t>
      </w:r>
      <w:r w:rsidR="009061FA" w:rsidRPr="00F61043">
        <w:rPr>
          <w:rFonts w:eastAsia="Arial"/>
          <w:color w:val="auto"/>
          <w:sz w:val="22"/>
          <w:szCs w:val="22"/>
        </w:rPr>
        <w:t>Housing</w:t>
      </w:r>
      <w:r w:rsidR="009061FA">
        <w:rPr>
          <w:rFonts w:eastAsia="Arial"/>
          <w:color w:val="auto"/>
          <w:sz w:val="22"/>
          <w:szCs w:val="22"/>
        </w:rPr>
        <w:t xml:space="preserve"> and </w:t>
      </w:r>
      <w:r w:rsidR="009061FA" w:rsidRPr="00F61043">
        <w:rPr>
          <w:rFonts w:eastAsia="Arial"/>
          <w:color w:val="auto"/>
          <w:sz w:val="22"/>
          <w:szCs w:val="22"/>
        </w:rPr>
        <w:t>Communities</w:t>
      </w:r>
      <w:r w:rsidR="009061FA" w:rsidRPr="00F61043">
        <w:rPr>
          <w:rFonts w:eastAsia="Arial"/>
          <w:color w:val="auto"/>
          <w:sz w:val="22"/>
          <w:szCs w:val="22"/>
        </w:rPr>
        <w:t xml:space="preserve"> </w:t>
      </w:r>
      <w:r w:rsidR="009061FA">
        <w:rPr>
          <w:rFonts w:eastAsia="Arial"/>
          <w:color w:val="auto"/>
          <w:sz w:val="22"/>
          <w:szCs w:val="22"/>
        </w:rPr>
        <w:t xml:space="preserve">and </w:t>
      </w:r>
      <w:r w:rsidR="00264000">
        <w:rPr>
          <w:rFonts w:eastAsia="Arial"/>
          <w:color w:val="auto"/>
          <w:sz w:val="22"/>
          <w:szCs w:val="22"/>
        </w:rPr>
        <w:t xml:space="preserve">the </w:t>
      </w:r>
      <w:r w:rsidRPr="00F61043">
        <w:rPr>
          <w:rFonts w:eastAsia="Arial"/>
          <w:color w:val="auto"/>
          <w:sz w:val="22"/>
          <w:szCs w:val="22"/>
        </w:rPr>
        <w:t xml:space="preserve">Department for Transport </w:t>
      </w:r>
      <w:r w:rsidR="00705DBD">
        <w:rPr>
          <w:rFonts w:eastAsia="Arial"/>
          <w:color w:val="auto"/>
          <w:sz w:val="22"/>
          <w:szCs w:val="22"/>
        </w:rPr>
        <w:t>and their related Executive Agencies</w:t>
      </w:r>
      <w:r w:rsidRPr="00F61043">
        <w:rPr>
          <w:rFonts w:eastAsia="Arial"/>
          <w:color w:val="auto"/>
          <w:sz w:val="22"/>
          <w:szCs w:val="22"/>
        </w:rPr>
        <w:t>.</w:t>
      </w:r>
      <w:r w:rsidR="005A4B7E">
        <w:rPr>
          <w:rFonts w:eastAsia="Arial"/>
          <w:color w:val="auto"/>
          <w:sz w:val="22"/>
          <w:szCs w:val="22"/>
        </w:rPr>
        <w:t xml:space="preserve"> </w:t>
      </w:r>
      <w:r w:rsidR="00705DBD">
        <w:rPr>
          <w:rFonts w:eastAsia="Arial"/>
          <w:color w:val="auto"/>
          <w:sz w:val="22"/>
          <w:szCs w:val="22"/>
        </w:rPr>
        <w:t xml:space="preserve">SPARTA </w:t>
      </w:r>
      <w:r w:rsidR="00BF32DB">
        <w:rPr>
          <w:rFonts w:eastAsia="Arial"/>
          <w:color w:val="auto"/>
          <w:sz w:val="22"/>
          <w:szCs w:val="22"/>
        </w:rPr>
        <w:t xml:space="preserve">aims to </w:t>
      </w:r>
      <w:r w:rsidR="00705DBD">
        <w:rPr>
          <w:rFonts w:eastAsia="Arial"/>
          <w:color w:val="auto"/>
          <w:sz w:val="22"/>
          <w:szCs w:val="22"/>
        </w:rPr>
        <w:t xml:space="preserve">promote sport and recreation for staff through its’ various </w:t>
      </w:r>
      <w:r w:rsidR="00D7738E">
        <w:rPr>
          <w:rFonts w:eastAsia="Arial"/>
          <w:color w:val="auto"/>
          <w:sz w:val="22"/>
          <w:szCs w:val="22"/>
        </w:rPr>
        <w:t>affiliated</w:t>
      </w:r>
      <w:r w:rsidR="00705DBD">
        <w:rPr>
          <w:rFonts w:eastAsia="Arial"/>
          <w:color w:val="auto"/>
          <w:sz w:val="22"/>
          <w:szCs w:val="22"/>
        </w:rPr>
        <w:t xml:space="preserve"> clubs in London and the affiliated Regional Branch clubs to support health and wellbeing.</w:t>
      </w:r>
    </w:p>
    <w:p w14:paraId="0EBEB2A4" w14:textId="44701E5D" w:rsidR="00A34C4B" w:rsidRPr="006F19F6" w:rsidRDefault="00A34C4B" w:rsidP="00CE2025">
      <w:pPr>
        <w:pStyle w:val="Heading3"/>
        <w:rPr>
          <w:rFonts w:eastAsia="Arial"/>
          <w:b/>
          <w:bCs/>
          <w:color w:val="auto"/>
          <w:sz w:val="22"/>
          <w:szCs w:val="22"/>
        </w:rPr>
      </w:pPr>
      <w:r w:rsidRPr="006F19F6">
        <w:rPr>
          <w:rFonts w:eastAsia="Arial"/>
          <w:b/>
          <w:bCs/>
          <w:color w:val="auto"/>
          <w:sz w:val="22"/>
          <w:szCs w:val="22"/>
        </w:rPr>
        <w:t xml:space="preserve">Role of the Deputy </w:t>
      </w:r>
      <w:r w:rsidR="006F19F6" w:rsidRPr="006F19F6">
        <w:rPr>
          <w:rFonts w:eastAsia="Arial"/>
          <w:b/>
          <w:bCs/>
          <w:color w:val="auto"/>
          <w:sz w:val="22"/>
          <w:szCs w:val="22"/>
        </w:rPr>
        <w:t>Chair</w:t>
      </w:r>
    </w:p>
    <w:p w14:paraId="0FDB167D" w14:textId="5E7E165D" w:rsidR="00722E56" w:rsidRPr="00D373C6" w:rsidRDefault="00D7738E" w:rsidP="00CE2025">
      <w:pPr>
        <w:pStyle w:val="Heading3"/>
        <w:rPr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 xml:space="preserve">The SPARTA </w:t>
      </w:r>
      <w:r w:rsidR="00B16614">
        <w:rPr>
          <w:rFonts w:eastAsia="Arial"/>
          <w:color w:val="auto"/>
          <w:sz w:val="22"/>
          <w:szCs w:val="22"/>
        </w:rPr>
        <w:t>Deputy Chair</w:t>
      </w:r>
      <w:r w:rsidR="00D5080D">
        <w:rPr>
          <w:rFonts w:eastAsia="Arial"/>
          <w:color w:val="auto"/>
          <w:sz w:val="22"/>
          <w:szCs w:val="22"/>
        </w:rPr>
        <w:t xml:space="preserve"> is</w:t>
      </w:r>
      <w:r w:rsidR="00383B59">
        <w:rPr>
          <w:rFonts w:eastAsia="Arial"/>
          <w:color w:val="auto"/>
          <w:sz w:val="22"/>
          <w:szCs w:val="22"/>
        </w:rPr>
        <w:t xml:space="preserve"> a</w:t>
      </w:r>
      <w:r w:rsidR="00D5080D">
        <w:rPr>
          <w:rFonts w:eastAsia="Arial"/>
          <w:color w:val="auto"/>
          <w:sz w:val="22"/>
          <w:szCs w:val="22"/>
        </w:rPr>
        <w:t xml:space="preserve"> voluntary</w:t>
      </w:r>
      <w:r w:rsidR="00383B59">
        <w:rPr>
          <w:rFonts w:eastAsia="Arial"/>
          <w:color w:val="auto"/>
          <w:sz w:val="22"/>
          <w:szCs w:val="22"/>
        </w:rPr>
        <w:t xml:space="preserve"> role</w:t>
      </w:r>
      <w:r w:rsidR="00D5080D">
        <w:rPr>
          <w:rFonts w:eastAsia="Arial"/>
          <w:color w:val="auto"/>
          <w:sz w:val="22"/>
          <w:szCs w:val="22"/>
        </w:rPr>
        <w:t xml:space="preserve"> and </w:t>
      </w:r>
      <w:r>
        <w:rPr>
          <w:rFonts w:eastAsia="Arial"/>
          <w:color w:val="auto"/>
          <w:sz w:val="22"/>
          <w:szCs w:val="22"/>
        </w:rPr>
        <w:t xml:space="preserve">has </w:t>
      </w:r>
      <w:r w:rsidR="00101F98">
        <w:rPr>
          <w:rFonts w:eastAsia="Arial"/>
          <w:color w:val="auto"/>
          <w:sz w:val="22"/>
          <w:szCs w:val="22"/>
        </w:rPr>
        <w:t xml:space="preserve">a wide </w:t>
      </w:r>
      <w:r w:rsidR="008118BF">
        <w:rPr>
          <w:rFonts w:eastAsia="Arial"/>
          <w:color w:val="auto"/>
          <w:sz w:val="22"/>
          <w:szCs w:val="22"/>
        </w:rPr>
        <w:t xml:space="preserve">and exciting </w:t>
      </w:r>
      <w:r w:rsidR="00101F98">
        <w:rPr>
          <w:rFonts w:eastAsia="Arial"/>
          <w:color w:val="auto"/>
          <w:sz w:val="22"/>
          <w:szCs w:val="22"/>
        </w:rPr>
        <w:t xml:space="preserve">variety of </w:t>
      </w:r>
      <w:r>
        <w:rPr>
          <w:rFonts w:eastAsia="Arial"/>
          <w:color w:val="auto"/>
          <w:sz w:val="22"/>
          <w:szCs w:val="22"/>
        </w:rPr>
        <w:t>responsibility</w:t>
      </w:r>
      <w:r w:rsidR="00C06F1A">
        <w:rPr>
          <w:rFonts w:eastAsia="Arial"/>
          <w:color w:val="auto"/>
          <w:sz w:val="22"/>
          <w:szCs w:val="22"/>
        </w:rPr>
        <w:t>.</w:t>
      </w:r>
      <w:r w:rsidR="00463CB7">
        <w:rPr>
          <w:rFonts w:eastAsia="Arial"/>
          <w:color w:val="auto"/>
          <w:sz w:val="22"/>
          <w:szCs w:val="22"/>
        </w:rPr>
        <w:t xml:space="preserve">  This is a great opportunity to be involved in </w:t>
      </w:r>
      <w:r w:rsidR="000239FA">
        <w:rPr>
          <w:rFonts w:eastAsia="Arial"/>
          <w:color w:val="auto"/>
          <w:sz w:val="22"/>
          <w:szCs w:val="22"/>
        </w:rPr>
        <w:t xml:space="preserve">supporting SPARTA’s clubs and activities and </w:t>
      </w:r>
      <w:r w:rsidR="00E92235">
        <w:rPr>
          <w:rFonts w:eastAsia="Arial"/>
          <w:color w:val="auto"/>
          <w:sz w:val="22"/>
          <w:szCs w:val="22"/>
        </w:rPr>
        <w:t xml:space="preserve">inspire </w:t>
      </w:r>
      <w:r w:rsidR="007D445E">
        <w:rPr>
          <w:rFonts w:eastAsia="Arial"/>
          <w:color w:val="auto"/>
          <w:sz w:val="22"/>
          <w:szCs w:val="22"/>
        </w:rPr>
        <w:t>new ideas</w:t>
      </w:r>
      <w:r w:rsidR="008A3D55">
        <w:rPr>
          <w:rFonts w:eastAsia="Arial"/>
          <w:color w:val="auto"/>
          <w:sz w:val="22"/>
          <w:szCs w:val="22"/>
        </w:rPr>
        <w:t xml:space="preserve"> </w:t>
      </w:r>
      <w:r w:rsidR="000D72FF">
        <w:rPr>
          <w:rFonts w:eastAsia="Arial"/>
          <w:color w:val="auto"/>
          <w:sz w:val="22"/>
          <w:szCs w:val="22"/>
        </w:rPr>
        <w:t xml:space="preserve">to encourage new members to join SPARTA.  </w:t>
      </w:r>
      <w:r w:rsidR="00C06F1A">
        <w:rPr>
          <w:rFonts w:eastAsia="Arial"/>
          <w:color w:val="auto"/>
          <w:sz w:val="22"/>
          <w:szCs w:val="22"/>
        </w:rPr>
        <w:t xml:space="preserve">  </w:t>
      </w:r>
      <w:r>
        <w:rPr>
          <w:rFonts w:eastAsia="Arial"/>
          <w:color w:val="auto"/>
          <w:sz w:val="22"/>
          <w:szCs w:val="22"/>
        </w:rPr>
        <w:t xml:space="preserve"> </w:t>
      </w:r>
    </w:p>
    <w:p w14:paraId="228389BC" w14:textId="77777777" w:rsidR="00D52AB3" w:rsidRPr="00EC14A0" w:rsidRDefault="00D52AB3" w:rsidP="00D52AB3">
      <w:pPr>
        <w:pStyle w:val="Heading3"/>
      </w:pPr>
      <w:r>
        <w:rPr>
          <w:rFonts w:eastAsia="Arial"/>
          <w:color w:val="auto"/>
          <w:sz w:val="22"/>
          <w:szCs w:val="22"/>
        </w:rPr>
        <w:t xml:space="preserve">We are looking for someone to </w:t>
      </w:r>
      <w:r w:rsidRPr="00081A83">
        <w:rPr>
          <w:color w:val="auto"/>
          <w:sz w:val="22"/>
        </w:rPr>
        <w:t>help deliver the ambitious</w:t>
      </w:r>
      <w:r>
        <w:rPr>
          <w:color w:val="auto"/>
          <w:sz w:val="22"/>
        </w:rPr>
        <w:t xml:space="preserve"> goals we have for SPARTA</w:t>
      </w:r>
      <w:r w:rsidRPr="00081A83">
        <w:rPr>
          <w:color w:val="auto"/>
          <w:sz w:val="22"/>
        </w:rPr>
        <w:t>. We want</w:t>
      </w:r>
      <w:r>
        <w:rPr>
          <w:color w:val="auto"/>
          <w:sz w:val="22"/>
        </w:rPr>
        <w:t xml:space="preserve"> someone who </w:t>
      </w:r>
      <w:proofErr w:type="gramStart"/>
      <w:r>
        <w:rPr>
          <w:color w:val="auto"/>
          <w:sz w:val="22"/>
        </w:rPr>
        <w:t xml:space="preserve">is </w:t>
      </w:r>
      <w:r w:rsidRPr="00081A83">
        <w:rPr>
          <w:color w:val="auto"/>
          <w:sz w:val="22"/>
        </w:rPr>
        <w:t>able to</w:t>
      </w:r>
      <w:proofErr w:type="gramEnd"/>
      <w:r w:rsidRPr="00081A83">
        <w:rPr>
          <w:color w:val="auto"/>
          <w:sz w:val="22"/>
        </w:rPr>
        <w:t xml:space="preserve"> collaborate with stakeholders, </w:t>
      </w:r>
      <w:r>
        <w:rPr>
          <w:color w:val="auto"/>
          <w:sz w:val="22"/>
        </w:rPr>
        <w:t>oversee the delivery of high-quality events, identify areas for improvement and show positivity and enthusiasm.</w:t>
      </w:r>
    </w:p>
    <w:p w14:paraId="741C2E45" w14:textId="4232B7D6" w:rsidR="00D373C6" w:rsidRPr="00BB46C7" w:rsidRDefault="00D373C6" w:rsidP="00D373C6">
      <w:pPr>
        <w:rPr>
          <w:rFonts w:ascii="Arial" w:hAnsi="Arial" w:cs="Arial"/>
          <w:b/>
          <w:bCs/>
        </w:rPr>
      </w:pPr>
      <w:r w:rsidRPr="00BB46C7">
        <w:rPr>
          <w:rFonts w:ascii="Arial" w:hAnsi="Arial" w:cs="Arial"/>
          <w:b/>
          <w:bCs/>
        </w:rPr>
        <w:t xml:space="preserve">The main </w:t>
      </w:r>
      <w:r w:rsidR="00D371BC" w:rsidRPr="00BB46C7">
        <w:rPr>
          <w:rFonts w:ascii="Arial" w:hAnsi="Arial" w:cs="Arial"/>
          <w:b/>
          <w:bCs/>
        </w:rPr>
        <w:t>role</w:t>
      </w:r>
      <w:r w:rsidRPr="00BB46C7">
        <w:rPr>
          <w:rFonts w:ascii="Arial" w:hAnsi="Arial" w:cs="Arial"/>
          <w:b/>
          <w:bCs/>
        </w:rPr>
        <w:t xml:space="preserve"> of the </w:t>
      </w:r>
      <w:r w:rsidR="00E461CF">
        <w:rPr>
          <w:rFonts w:ascii="Arial" w:hAnsi="Arial" w:cs="Arial"/>
          <w:b/>
          <w:bCs/>
        </w:rPr>
        <w:t xml:space="preserve">SPARTA </w:t>
      </w:r>
      <w:r w:rsidRPr="00BB46C7">
        <w:rPr>
          <w:rFonts w:ascii="Arial" w:hAnsi="Arial" w:cs="Arial"/>
          <w:b/>
          <w:bCs/>
        </w:rPr>
        <w:t>Deputy</w:t>
      </w:r>
      <w:r w:rsidR="00E461CF">
        <w:rPr>
          <w:rFonts w:ascii="Arial" w:hAnsi="Arial" w:cs="Arial"/>
          <w:b/>
          <w:bCs/>
        </w:rPr>
        <w:t xml:space="preserve"> Chair</w:t>
      </w:r>
      <w:r w:rsidRPr="00BB46C7">
        <w:rPr>
          <w:rFonts w:ascii="Arial" w:hAnsi="Arial" w:cs="Arial"/>
          <w:b/>
          <w:bCs/>
        </w:rPr>
        <w:t xml:space="preserve"> </w:t>
      </w:r>
      <w:r w:rsidR="00BB46C7">
        <w:rPr>
          <w:rFonts w:ascii="Arial" w:hAnsi="Arial" w:cs="Arial"/>
          <w:b/>
          <w:bCs/>
        </w:rPr>
        <w:t>is</w:t>
      </w:r>
      <w:r w:rsidRPr="00BB46C7">
        <w:rPr>
          <w:rFonts w:ascii="Arial" w:hAnsi="Arial" w:cs="Arial"/>
          <w:b/>
          <w:bCs/>
        </w:rPr>
        <w:t>:-</w:t>
      </w:r>
    </w:p>
    <w:p w14:paraId="1576718A" w14:textId="6572675D" w:rsidR="000E0D50" w:rsidRPr="00BC5D37" w:rsidRDefault="00D373C6" w:rsidP="000E0D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C5D37">
        <w:rPr>
          <w:rFonts w:ascii="Arial" w:hAnsi="Arial" w:cs="Arial"/>
          <w:sz w:val="22"/>
          <w:szCs w:val="22"/>
        </w:rPr>
        <w:t xml:space="preserve">to act as an ambassador for the </w:t>
      </w:r>
      <w:r w:rsidR="00BA13F1" w:rsidRPr="00BC5D37">
        <w:rPr>
          <w:rFonts w:ascii="Arial" w:hAnsi="Arial" w:cs="Arial"/>
          <w:sz w:val="22"/>
          <w:szCs w:val="22"/>
        </w:rPr>
        <w:t>organisation</w:t>
      </w:r>
      <w:r w:rsidR="000E0D50" w:rsidRPr="00BC5D37">
        <w:rPr>
          <w:rFonts w:ascii="Arial" w:hAnsi="Arial" w:cs="Arial"/>
          <w:sz w:val="22"/>
          <w:szCs w:val="22"/>
        </w:rPr>
        <w:t xml:space="preserve"> and work to reinvigorate and reinvent SPARTA to </w:t>
      </w:r>
      <w:r w:rsidR="000E0D50" w:rsidRPr="00BC5D37">
        <w:rPr>
          <w:rFonts w:ascii="Arial" w:hAnsi="Arial" w:cs="Arial"/>
          <w:bCs/>
          <w:sz w:val="22"/>
          <w:szCs w:val="22"/>
        </w:rPr>
        <w:t>significantly increase awareness, participation, and membership.</w:t>
      </w:r>
    </w:p>
    <w:p w14:paraId="25DC099B" w14:textId="1342DEC9" w:rsidR="00BC5D37" w:rsidRPr="00BC5D37" w:rsidRDefault="0024563C" w:rsidP="00BC5D37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BC5D37" w:rsidRPr="00BC5D37">
        <w:rPr>
          <w:rFonts w:ascii="Arial" w:hAnsi="Arial" w:cs="Arial"/>
          <w:sz w:val="22"/>
          <w:szCs w:val="22"/>
        </w:rPr>
        <w:t>epare for our 50th anniversary in 2021/2 ensuring that we have a high-profile celebratory year.</w:t>
      </w:r>
    </w:p>
    <w:p w14:paraId="04E83BA1" w14:textId="6DFC8AAD" w:rsidR="002D5934" w:rsidRPr="00BC5D37" w:rsidRDefault="006837D4" w:rsidP="008B2D3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C5D37">
        <w:rPr>
          <w:rFonts w:ascii="Arial" w:hAnsi="Arial" w:cs="Arial"/>
          <w:sz w:val="22"/>
          <w:szCs w:val="22"/>
        </w:rPr>
        <w:t>a</w:t>
      </w:r>
      <w:r w:rsidR="00C112C6" w:rsidRPr="00BC5D37">
        <w:rPr>
          <w:rFonts w:ascii="Arial" w:hAnsi="Arial" w:cs="Arial"/>
          <w:sz w:val="22"/>
          <w:szCs w:val="22"/>
        </w:rPr>
        <w:t>ttend meetings with Permanent Secretaries of both depts to provide updates on the work of SPARTA.</w:t>
      </w:r>
    </w:p>
    <w:p w14:paraId="7C3EE6D5" w14:textId="67BDE305" w:rsidR="00FD4E29" w:rsidRPr="00BC5D37" w:rsidRDefault="00FD4E29" w:rsidP="00C60DD1">
      <w:pPr>
        <w:pStyle w:val="Heading3"/>
        <w:numPr>
          <w:ilvl w:val="0"/>
          <w:numId w:val="19"/>
        </w:numPr>
        <w:spacing w:after="0" w:line="240" w:lineRule="auto"/>
        <w:ind w:left="714" w:hanging="357"/>
        <w:rPr>
          <w:color w:val="auto"/>
          <w:sz w:val="22"/>
          <w:szCs w:val="22"/>
        </w:rPr>
      </w:pPr>
      <w:r w:rsidRPr="00BC5D37">
        <w:rPr>
          <w:color w:val="auto"/>
          <w:sz w:val="22"/>
          <w:szCs w:val="22"/>
        </w:rPr>
        <w:t xml:space="preserve">attend meetings, </w:t>
      </w:r>
      <w:r w:rsidR="00A452AB" w:rsidRPr="00BC5D37">
        <w:rPr>
          <w:color w:val="auto"/>
          <w:sz w:val="22"/>
          <w:szCs w:val="22"/>
        </w:rPr>
        <w:t xml:space="preserve">such as </w:t>
      </w:r>
      <w:r w:rsidRPr="00BC5D37">
        <w:rPr>
          <w:color w:val="auto"/>
          <w:sz w:val="22"/>
          <w:szCs w:val="22"/>
        </w:rPr>
        <w:t xml:space="preserve">the AGM, and chair the annual Finance meeting </w:t>
      </w:r>
      <w:r w:rsidR="00C60DD1" w:rsidRPr="00BC5D37">
        <w:rPr>
          <w:color w:val="auto"/>
          <w:sz w:val="22"/>
          <w:szCs w:val="22"/>
        </w:rPr>
        <w:t xml:space="preserve">to consider </w:t>
      </w:r>
      <w:r w:rsidRPr="00BC5D37">
        <w:rPr>
          <w:color w:val="auto"/>
          <w:sz w:val="22"/>
          <w:szCs w:val="22"/>
        </w:rPr>
        <w:t xml:space="preserve"> SPARTA club</w:t>
      </w:r>
      <w:r w:rsidR="00C60DD1" w:rsidRPr="00BC5D37">
        <w:rPr>
          <w:color w:val="auto"/>
          <w:sz w:val="22"/>
          <w:szCs w:val="22"/>
        </w:rPr>
        <w:t xml:space="preserve"> </w:t>
      </w:r>
      <w:r w:rsidR="00966136" w:rsidRPr="00BC5D37">
        <w:rPr>
          <w:color w:val="auto"/>
          <w:sz w:val="22"/>
          <w:szCs w:val="22"/>
        </w:rPr>
        <w:t>funding b</w:t>
      </w:r>
      <w:r w:rsidR="00C60DD1" w:rsidRPr="00BC5D37">
        <w:rPr>
          <w:color w:val="auto"/>
          <w:sz w:val="22"/>
          <w:szCs w:val="22"/>
        </w:rPr>
        <w:t>ids and</w:t>
      </w:r>
      <w:r w:rsidRPr="00BC5D37">
        <w:rPr>
          <w:color w:val="auto"/>
          <w:sz w:val="22"/>
          <w:szCs w:val="22"/>
        </w:rPr>
        <w:t xml:space="preserve"> attend and support the annual Sports and Wellbeing day.</w:t>
      </w:r>
    </w:p>
    <w:p w14:paraId="04AF199A" w14:textId="32A64EE9" w:rsidR="009D33AF" w:rsidRPr="00BC5D37" w:rsidRDefault="009D33AF" w:rsidP="00C60DD1">
      <w:pPr>
        <w:pStyle w:val="ListParagraph"/>
        <w:numPr>
          <w:ilvl w:val="0"/>
          <w:numId w:val="19"/>
        </w:numPr>
        <w:ind w:left="714" w:hanging="357"/>
        <w:rPr>
          <w:rFonts w:ascii="Arial" w:hAnsi="Arial" w:cs="Arial"/>
          <w:sz w:val="22"/>
          <w:szCs w:val="22"/>
        </w:rPr>
      </w:pPr>
      <w:r w:rsidRPr="00BC5D37">
        <w:rPr>
          <w:rFonts w:ascii="Arial" w:hAnsi="Arial" w:cs="Arial"/>
          <w:sz w:val="22"/>
          <w:szCs w:val="22"/>
        </w:rPr>
        <w:t>deputise for the Chair at meetings which may be held outside of office hours.</w:t>
      </w:r>
    </w:p>
    <w:p w14:paraId="4C75EE8E" w14:textId="487E4E89" w:rsidR="009D33AF" w:rsidRPr="00BC5D37" w:rsidRDefault="009D33AF" w:rsidP="009D33A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C5D37">
        <w:rPr>
          <w:rFonts w:ascii="Arial" w:hAnsi="Arial" w:cs="Arial"/>
          <w:sz w:val="22"/>
          <w:szCs w:val="22"/>
        </w:rPr>
        <w:t>establish positive working relationship</w:t>
      </w:r>
      <w:r w:rsidR="008B6B58" w:rsidRPr="00BC5D37">
        <w:rPr>
          <w:rFonts w:ascii="Arial" w:hAnsi="Arial" w:cs="Arial"/>
          <w:sz w:val="22"/>
          <w:szCs w:val="22"/>
        </w:rPr>
        <w:t>s</w:t>
      </w:r>
      <w:r w:rsidRPr="00BC5D37">
        <w:rPr>
          <w:rFonts w:ascii="Arial" w:hAnsi="Arial" w:cs="Arial"/>
          <w:sz w:val="22"/>
          <w:szCs w:val="22"/>
        </w:rPr>
        <w:t xml:space="preserve"> with </w:t>
      </w:r>
      <w:r w:rsidR="00AE50E1">
        <w:rPr>
          <w:rFonts w:ascii="Arial" w:hAnsi="Arial" w:cs="Arial"/>
          <w:sz w:val="22"/>
          <w:szCs w:val="22"/>
        </w:rPr>
        <w:t xml:space="preserve">a wide range of stakeholders including </w:t>
      </w:r>
      <w:r w:rsidR="00161749">
        <w:rPr>
          <w:rFonts w:ascii="Arial" w:hAnsi="Arial" w:cs="Arial"/>
          <w:sz w:val="22"/>
          <w:szCs w:val="22"/>
        </w:rPr>
        <w:t>C</w:t>
      </w:r>
      <w:r w:rsidR="00A5738E" w:rsidRPr="00BC5D37">
        <w:rPr>
          <w:rFonts w:ascii="Arial" w:hAnsi="Arial" w:cs="Arial"/>
          <w:sz w:val="22"/>
          <w:szCs w:val="22"/>
        </w:rPr>
        <w:t xml:space="preserve">SSC, </w:t>
      </w:r>
      <w:r w:rsidR="00683328">
        <w:rPr>
          <w:rFonts w:ascii="Arial" w:hAnsi="Arial" w:cs="Arial"/>
          <w:sz w:val="22"/>
          <w:szCs w:val="22"/>
        </w:rPr>
        <w:t>HR</w:t>
      </w:r>
      <w:r w:rsidR="004501F6">
        <w:rPr>
          <w:rFonts w:ascii="Arial" w:hAnsi="Arial" w:cs="Arial"/>
          <w:sz w:val="22"/>
          <w:szCs w:val="22"/>
        </w:rPr>
        <w:t xml:space="preserve"> teams and staff networks in both depts, </w:t>
      </w:r>
      <w:r w:rsidR="00A5738E" w:rsidRPr="00BC5D37">
        <w:rPr>
          <w:rFonts w:ascii="Arial" w:hAnsi="Arial" w:cs="Arial"/>
          <w:sz w:val="22"/>
          <w:szCs w:val="22"/>
        </w:rPr>
        <w:t xml:space="preserve">other departmental sports associations </w:t>
      </w:r>
      <w:r w:rsidR="008B6B58" w:rsidRPr="00BC5D37">
        <w:rPr>
          <w:rFonts w:ascii="Arial" w:hAnsi="Arial" w:cs="Arial"/>
          <w:sz w:val="22"/>
          <w:szCs w:val="22"/>
        </w:rPr>
        <w:t>a</w:t>
      </w:r>
      <w:r w:rsidRPr="00BC5D37">
        <w:rPr>
          <w:rFonts w:ascii="Arial" w:hAnsi="Arial" w:cs="Arial"/>
          <w:sz w:val="22"/>
          <w:szCs w:val="22"/>
        </w:rPr>
        <w:t>nd SPART</w:t>
      </w:r>
      <w:r w:rsidR="00161749">
        <w:rPr>
          <w:rFonts w:ascii="Arial" w:hAnsi="Arial" w:cs="Arial"/>
          <w:sz w:val="22"/>
          <w:szCs w:val="22"/>
        </w:rPr>
        <w:t xml:space="preserve">A </w:t>
      </w:r>
      <w:r w:rsidRPr="00BC5D37">
        <w:rPr>
          <w:rFonts w:ascii="Arial" w:hAnsi="Arial" w:cs="Arial"/>
          <w:sz w:val="22"/>
          <w:szCs w:val="22"/>
        </w:rPr>
        <w:t>clubs.</w:t>
      </w:r>
    </w:p>
    <w:p w14:paraId="283C24A4" w14:textId="56FD2DAE" w:rsidR="00D1203E" w:rsidRPr="0003261B" w:rsidRDefault="009E2056" w:rsidP="00D1203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Raise our profile </w:t>
      </w:r>
      <w:r w:rsidR="0075763B">
        <w:rPr>
          <w:rFonts w:ascii="Arial" w:hAnsi="Arial" w:cs="Arial"/>
          <w:sz w:val="22"/>
          <w:szCs w:val="22"/>
        </w:rPr>
        <w:t>and i</w:t>
      </w:r>
      <w:r w:rsidR="00D1203E" w:rsidRPr="0003261B">
        <w:rPr>
          <w:rFonts w:ascii="Arial" w:hAnsi="Arial" w:cs="Arial"/>
          <w:sz w:val="22"/>
          <w:szCs w:val="22"/>
        </w:rPr>
        <w:t>dentify new opportunities and expand the “SPARTA brand” increasing its association with staff health and wellbeing.</w:t>
      </w:r>
    </w:p>
    <w:p w14:paraId="1DDAAC3F" w14:textId="77777777" w:rsidR="00D1203E" w:rsidRDefault="00D1203E" w:rsidP="009D33AF">
      <w:pPr>
        <w:rPr>
          <w:rFonts w:ascii="Arial" w:eastAsiaTheme="minorEastAsia" w:hAnsi="Arial" w:cs="Arial"/>
        </w:rPr>
      </w:pPr>
    </w:p>
    <w:p w14:paraId="0E948EED" w14:textId="5A466B6A" w:rsidR="00BB46C7" w:rsidRPr="00BB46C7" w:rsidRDefault="00BB46C7" w:rsidP="009D33AF">
      <w:pPr>
        <w:rPr>
          <w:rFonts w:ascii="Arial" w:eastAsiaTheme="minorEastAsia" w:hAnsi="Arial" w:cs="Arial"/>
          <w:b/>
          <w:bCs/>
        </w:rPr>
      </w:pPr>
      <w:r w:rsidRPr="00BB46C7">
        <w:rPr>
          <w:rFonts w:ascii="Arial" w:eastAsiaTheme="minorEastAsia" w:hAnsi="Arial" w:cs="Arial"/>
          <w:b/>
          <w:bCs/>
        </w:rPr>
        <w:t>Time Commitment</w:t>
      </w:r>
    </w:p>
    <w:p w14:paraId="768F306C" w14:textId="4AADF4C9" w:rsidR="00314C15" w:rsidRDefault="009A039C" w:rsidP="009D33AF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time commitment for this role varies but </w:t>
      </w:r>
      <w:r w:rsidR="00406442">
        <w:rPr>
          <w:rFonts w:ascii="Arial" w:eastAsiaTheme="minorEastAsia" w:hAnsi="Arial" w:cs="Arial"/>
        </w:rPr>
        <w:t xml:space="preserve">generally </w:t>
      </w:r>
      <w:r>
        <w:rPr>
          <w:rFonts w:ascii="Arial" w:eastAsiaTheme="minorEastAsia" w:hAnsi="Arial" w:cs="Arial"/>
        </w:rPr>
        <w:t xml:space="preserve">is between and 2 and 5 hours per week depending on </w:t>
      </w:r>
      <w:r w:rsidR="0070068E">
        <w:rPr>
          <w:rFonts w:ascii="Arial" w:eastAsiaTheme="minorEastAsia" w:hAnsi="Arial" w:cs="Arial"/>
        </w:rPr>
        <w:t xml:space="preserve">the activities </w:t>
      </w:r>
      <w:r w:rsidR="00811A56">
        <w:rPr>
          <w:rFonts w:ascii="Arial" w:eastAsiaTheme="minorEastAsia" w:hAnsi="Arial" w:cs="Arial"/>
        </w:rPr>
        <w:t>taking place</w:t>
      </w:r>
      <w:r w:rsidR="00BB46C7">
        <w:rPr>
          <w:rFonts w:ascii="Arial" w:eastAsiaTheme="minorEastAsia" w:hAnsi="Arial" w:cs="Arial"/>
        </w:rPr>
        <w:t xml:space="preserve"> throughout the year</w:t>
      </w:r>
      <w:r w:rsidR="00811A56">
        <w:rPr>
          <w:rFonts w:ascii="Arial" w:eastAsiaTheme="minorEastAsia" w:hAnsi="Arial" w:cs="Arial"/>
        </w:rPr>
        <w:t>.</w:t>
      </w:r>
      <w:r w:rsidR="00BB46C7">
        <w:rPr>
          <w:rFonts w:ascii="Arial" w:eastAsiaTheme="minorEastAsia" w:hAnsi="Arial" w:cs="Arial"/>
        </w:rPr>
        <w:t xml:space="preserve">  </w:t>
      </w:r>
      <w:r w:rsidR="00811A56">
        <w:rPr>
          <w:rFonts w:ascii="Arial" w:eastAsiaTheme="minorEastAsia" w:hAnsi="Arial" w:cs="Arial"/>
        </w:rPr>
        <w:t xml:space="preserve"> </w:t>
      </w:r>
    </w:p>
    <w:p w14:paraId="1A5FA67B" w14:textId="77777777" w:rsidR="001A3CD0" w:rsidRDefault="001A3CD0" w:rsidP="006C6A8A">
      <w:pPr>
        <w:spacing w:after="0" w:line="240" w:lineRule="auto"/>
        <w:rPr>
          <w:rFonts w:ascii="Arial" w:hAnsi="Arial" w:cs="Arial"/>
        </w:rPr>
      </w:pPr>
    </w:p>
    <w:p w14:paraId="41BF7241" w14:textId="482A5084" w:rsidR="0003261B" w:rsidRDefault="001F641C" w:rsidP="006C6A8A">
      <w:pPr>
        <w:spacing w:after="0" w:line="240" w:lineRule="auto"/>
        <w:rPr>
          <w:rFonts w:ascii="Arial" w:hAnsi="Arial" w:cs="Arial"/>
        </w:rPr>
      </w:pPr>
      <w:r w:rsidRPr="0003261B">
        <w:rPr>
          <w:rFonts w:ascii="Arial" w:hAnsi="Arial" w:cs="Arial"/>
        </w:rPr>
        <w:t>If you would like to know more about th</w:t>
      </w:r>
      <w:r w:rsidR="006C6A8A">
        <w:rPr>
          <w:rFonts w:ascii="Arial" w:hAnsi="Arial" w:cs="Arial"/>
        </w:rPr>
        <w:t xml:space="preserve">e Deputy Chair </w:t>
      </w:r>
      <w:r w:rsidR="006C6A8A" w:rsidRPr="0003261B">
        <w:rPr>
          <w:rFonts w:ascii="Arial" w:hAnsi="Arial" w:cs="Arial"/>
        </w:rPr>
        <w:t>role,</w:t>
      </w:r>
      <w:r w:rsidR="00EF24D8" w:rsidRPr="0003261B">
        <w:rPr>
          <w:rFonts w:ascii="Arial" w:hAnsi="Arial" w:cs="Arial"/>
        </w:rPr>
        <w:t xml:space="preserve"> please </w:t>
      </w:r>
      <w:r w:rsidR="00C030B5" w:rsidRPr="0003261B">
        <w:rPr>
          <w:rFonts w:ascii="Arial" w:hAnsi="Arial" w:cs="Arial"/>
        </w:rPr>
        <w:t>contact</w:t>
      </w:r>
      <w:r w:rsidR="0003261B">
        <w:rPr>
          <w:rFonts w:ascii="Arial" w:hAnsi="Arial" w:cs="Arial"/>
        </w:rPr>
        <w:t xml:space="preserve"> </w:t>
      </w:r>
      <w:r w:rsidR="00EF24D8" w:rsidRPr="0003261B">
        <w:rPr>
          <w:rFonts w:ascii="Arial" w:hAnsi="Arial" w:cs="Arial"/>
        </w:rPr>
        <w:t>Sue Johnson</w:t>
      </w:r>
      <w:r w:rsidR="00BC25AB" w:rsidRPr="0003261B">
        <w:rPr>
          <w:rFonts w:ascii="Arial" w:hAnsi="Arial" w:cs="Arial"/>
        </w:rPr>
        <w:t xml:space="preserve"> </w:t>
      </w:r>
    </w:p>
    <w:p w14:paraId="252432C4" w14:textId="77777777" w:rsidR="006C6A8A" w:rsidRDefault="00BC25AB" w:rsidP="006C6A8A">
      <w:pPr>
        <w:spacing w:after="0" w:line="240" w:lineRule="auto"/>
        <w:rPr>
          <w:rFonts w:ascii="Arial" w:hAnsi="Arial" w:cs="Arial"/>
        </w:rPr>
      </w:pPr>
      <w:r w:rsidRPr="0003261B">
        <w:rPr>
          <w:rFonts w:ascii="Arial" w:hAnsi="Arial" w:cs="Arial"/>
        </w:rPr>
        <w:t xml:space="preserve">email: </w:t>
      </w:r>
      <w:hyperlink r:id="rId13" w:history="1">
        <w:r w:rsidR="00EF24D8" w:rsidRPr="0003261B">
          <w:rPr>
            <w:rStyle w:val="Hyperlink"/>
            <w:rFonts w:ascii="Arial" w:hAnsi="Arial" w:cs="Arial"/>
          </w:rPr>
          <w:t>sue.johnson@communities.gov.uk</w:t>
        </w:r>
      </w:hyperlink>
      <w:r w:rsidR="00EF24D8" w:rsidRPr="0003261B">
        <w:rPr>
          <w:rFonts w:ascii="Arial" w:hAnsi="Arial" w:cs="Arial"/>
        </w:rPr>
        <w:t xml:space="preserve"> </w:t>
      </w:r>
    </w:p>
    <w:p w14:paraId="759037F6" w14:textId="6D75C0C7" w:rsidR="00EF24D8" w:rsidRDefault="00BC25AB" w:rsidP="006C6A8A">
      <w:pPr>
        <w:spacing w:after="0" w:line="240" w:lineRule="auto"/>
        <w:rPr>
          <w:rFonts w:ascii="Arial" w:hAnsi="Arial" w:cs="Arial"/>
        </w:rPr>
      </w:pPr>
      <w:r w:rsidRPr="0003261B">
        <w:rPr>
          <w:rFonts w:ascii="Arial" w:hAnsi="Arial" w:cs="Arial"/>
        </w:rPr>
        <w:t xml:space="preserve">mobile: </w:t>
      </w:r>
      <w:r w:rsidR="00E7215F" w:rsidRPr="0003261B">
        <w:rPr>
          <w:rFonts w:ascii="Arial" w:hAnsi="Arial" w:cs="Arial"/>
        </w:rPr>
        <w:t>07458 090713</w:t>
      </w:r>
    </w:p>
    <w:p w14:paraId="59717858" w14:textId="7122B117" w:rsidR="00EB03BF" w:rsidRDefault="00EB03BF" w:rsidP="006C6A8A">
      <w:pPr>
        <w:spacing w:after="0" w:line="240" w:lineRule="auto"/>
        <w:rPr>
          <w:rFonts w:ascii="Arial" w:hAnsi="Arial" w:cs="Arial"/>
        </w:rPr>
      </w:pPr>
    </w:p>
    <w:p w14:paraId="5AF0B97D" w14:textId="393FFDF3" w:rsidR="00EB03BF" w:rsidRPr="0003261B" w:rsidRDefault="00EB03BF" w:rsidP="006C6A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volunteering for this </w:t>
      </w:r>
      <w:r w:rsidR="00314C15">
        <w:rPr>
          <w:rFonts w:ascii="Arial" w:hAnsi="Arial" w:cs="Arial"/>
        </w:rPr>
        <w:t>opportunity,</w:t>
      </w:r>
      <w:r>
        <w:rPr>
          <w:rFonts w:ascii="Arial" w:hAnsi="Arial" w:cs="Arial"/>
        </w:rPr>
        <w:t xml:space="preserve"> please contact Sue Johnson at the contact details above to arrange an informal chat</w:t>
      </w:r>
      <w:r w:rsidR="00314C15">
        <w:rPr>
          <w:rFonts w:ascii="Arial" w:hAnsi="Arial" w:cs="Arial"/>
        </w:rPr>
        <w:t>.</w:t>
      </w:r>
      <w:r w:rsidR="001A3CD0">
        <w:rPr>
          <w:rFonts w:ascii="Arial" w:hAnsi="Arial" w:cs="Arial"/>
        </w:rPr>
        <w:t xml:space="preserve">  </w:t>
      </w:r>
    </w:p>
    <w:sectPr w:rsidR="00EB03BF" w:rsidRPr="0003261B" w:rsidSect="008E1C35">
      <w:footerReference w:type="default" r:id="rId14"/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0E0C" w14:textId="77777777" w:rsidR="00B736E4" w:rsidRDefault="00B736E4" w:rsidP="00BB4BCF">
      <w:pPr>
        <w:spacing w:after="0" w:line="240" w:lineRule="auto"/>
      </w:pPr>
      <w:r>
        <w:separator/>
      </w:r>
    </w:p>
  </w:endnote>
  <w:endnote w:type="continuationSeparator" w:id="0">
    <w:p w14:paraId="2AD1AB70" w14:textId="77777777" w:rsidR="00B736E4" w:rsidRDefault="00B736E4" w:rsidP="00BB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36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5E433" w14:textId="7C01F28C" w:rsidR="00BB4BCF" w:rsidRDefault="00BB4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9040E9" w14:textId="77777777" w:rsidR="00BB4BCF" w:rsidRDefault="00BB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1E20" w14:textId="77777777" w:rsidR="00B736E4" w:rsidRDefault="00B736E4" w:rsidP="00BB4BCF">
      <w:pPr>
        <w:spacing w:after="0" w:line="240" w:lineRule="auto"/>
      </w:pPr>
      <w:r>
        <w:separator/>
      </w:r>
    </w:p>
  </w:footnote>
  <w:footnote w:type="continuationSeparator" w:id="0">
    <w:p w14:paraId="1D1CF836" w14:textId="77777777" w:rsidR="00B736E4" w:rsidRDefault="00B736E4" w:rsidP="00BB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AF0"/>
    <w:multiLevelType w:val="hybridMultilevel"/>
    <w:tmpl w:val="3DB26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1823"/>
    <w:multiLevelType w:val="hybridMultilevel"/>
    <w:tmpl w:val="746E1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1D41"/>
    <w:multiLevelType w:val="hybridMultilevel"/>
    <w:tmpl w:val="4C5A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0B58"/>
    <w:multiLevelType w:val="hybridMultilevel"/>
    <w:tmpl w:val="CD5E1D4E"/>
    <w:lvl w:ilvl="0" w:tplc="AB263CB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AFA1FF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2BA0CB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998E873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48EF89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B71C60B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4905A6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940B99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0182365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" w15:restartNumberingAfterBreak="0">
    <w:nsid w:val="14E66BB1"/>
    <w:multiLevelType w:val="hybridMultilevel"/>
    <w:tmpl w:val="7B04E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1CD9"/>
    <w:multiLevelType w:val="hybridMultilevel"/>
    <w:tmpl w:val="F41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D7DF0"/>
    <w:multiLevelType w:val="hybridMultilevel"/>
    <w:tmpl w:val="1CB0E780"/>
    <w:lvl w:ilvl="0" w:tplc="4FC8138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0F51"/>
    <w:multiLevelType w:val="hybridMultilevel"/>
    <w:tmpl w:val="71D45710"/>
    <w:lvl w:ilvl="0" w:tplc="4FC8138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2481D"/>
    <w:multiLevelType w:val="hybridMultilevel"/>
    <w:tmpl w:val="C33EC09E"/>
    <w:lvl w:ilvl="0" w:tplc="874C0A7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A08CA"/>
    <w:multiLevelType w:val="hybridMultilevel"/>
    <w:tmpl w:val="C4EE6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415D5"/>
    <w:multiLevelType w:val="hybridMultilevel"/>
    <w:tmpl w:val="658AFC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334DC4"/>
    <w:multiLevelType w:val="hybridMultilevel"/>
    <w:tmpl w:val="4254E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508A8"/>
    <w:multiLevelType w:val="hybridMultilevel"/>
    <w:tmpl w:val="0CE4E26C"/>
    <w:lvl w:ilvl="0" w:tplc="195C4C0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A21602"/>
    <w:multiLevelType w:val="hybridMultilevel"/>
    <w:tmpl w:val="12A6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0717E"/>
    <w:multiLevelType w:val="hybridMultilevel"/>
    <w:tmpl w:val="7B00501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7D661B"/>
    <w:multiLevelType w:val="hybridMultilevel"/>
    <w:tmpl w:val="B404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2578C"/>
    <w:multiLevelType w:val="hybridMultilevel"/>
    <w:tmpl w:val="08F06488"/>
    <w:lvl w:ilvl="0" w:tplc="8D2A01B0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DA14C70"/>
    <w:multiLevelType w:val="hybridMultilevel"/>
    <w:tmpl w:val="74C29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195C60"/>
    <w:multiLevelType w:val="hybridMultilevel"/>
    <w:tmpl w:val="276A5B42"/>
    <w:lvl w:ilvl="0" w:tplc="4FC8138A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18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1"/>
  </w:num>
  <w:num w:numId="18">
    <w:abstractNumId w:val="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E6"/>
    <w:rsid w:val="00006E82"/>
    <w:rsid w:val="000108D4"/>
    <w:rsid w:val="000239FA"/>
    <w:rsid w:val="000306AB"/>
    <w:rsid w:val="0003261B"/>
    <w:rsid w:val="000368BB"/>
    <w:rsid w:val="000371B6"/>
    <w:rsid w:val="00044E64"/>
    <w:rsid w:val="00045B7B"/>
    <w:rsid w:val="00053103"/>
    <w:rsid w:val="00053F61"/>
    <w:rsid w:val="00062C9B"/>
    <w:rsid w:val="000635B4"/>
    <w:rsid w:val="000670B8"/>
    <w:rsid w:val="00081A83"/>
    <w:rsid w:val="0008742C"/>
    <w:rsid w:val="00087FD2"/>
    <w:rsid w:val="000A194E"/>
    <w:rsid w:val="000D2710"/>
    <w:rsid w:val="000D72FF"/>
    <w:rsid w:val="000E0C8B"/>
    <w:rsid w:val="000E0D50"/>
    <w:rsid w:val="000E6849"/>
    <w:rsid w:val="00101F98"/>
    <w:rsid w:val="0012323F"/>
    <w:rsid w:val="001505AD"/>
    <w:rsid w:val="00161749"/>
    <w:rsid w:val="001807C2"/>
    <w:rsid w:val="00180AEF"/>
    <w:rsid w:val="0019078F"/>
    <w:rsid w:val="001A3CD0"/>
    <w:rsid w:val="001A595A"/>
    <w:rsid w:val="001D0300"/>
    <w:rsid w:val="001D5857"/>
    <w:rsid w:val="001F641C"/>
    <w:rsid w:val="0022574A"/>
    <w:rsid w:val="00235087"/>
    <w:rsid w:val="0024563C"/>
    <w:rsid w:val="00245F76"/>
    <w:rsid w:val="00257CCB"/>
    <w:rsid w:val="00264000"/>
    <w:rsid w:val="002648E0"/>
    <w:rsid w:val="00271EB1"/>
    <w:rsid w:val="00282C56"/>
    <w:rsid w:val="0029716B"/>
    <w:rsid w:val="002A09CB"/>
    <w:rsid w:val="002A2174"/>
    <w:rsid w:val="002A4950"/>
    <w:rsid w:val="002B1A1C"/>
    <w:rsid w:val="002B7611"/>
    <w:rsid w:val="002D0BB6"/>
    <w:rsid w:val="002D5934"/>
    <w:rsid w:val="002E0EF8"/>
    <w:rsid w:val="00300B74"/>
    <w:rsid w:val="00314C15"/>
    <w:rsid w:val="0031615E"/>
    <w:rsid w:val="00331461"/>
    <w:rsid w:val="00332C06"/>
    <w:rsid w:val="00335DA3"/>
    <w:rsid w:val="0033786E"/>
    <w:rsid w:val="00342DDD"/>
    <w:rsid w:val="00383B59"/>
    <w:rsid w:val="003B026C"/>
    <w:rsid w:val="003B37CE"/>
    <w:rsid w:val="003B69CA"/>
    <w:rsid w:val="003B7695"/>
    <w:rsid w:val="004019EA"/>
    <w:rsid w:val="00406442"/>
    <w:rsid w:val="00433A75"/>
    <w:rsid w:val="00440107"/>
    <w:rsid w:val="00446E28"/>
    <w:rsid w:val="004501F6"/>
    <w:rsid w:val="00451FE7"/>
    <w:rsid w:val="00453017"/>
    <w:rsid w:val="00453DC6"/>
    <w:rsid w:val="00463CB7"/>
    <w:rsid w:val="004807D7"/>
    <w:rsid w:val="004948D3"/>
    <w:rsid w:val="00497A4E"/>
    <w:rsid w:val="004B7D12"/>
    <w:rsid w:val="004C60BF"/>
    <w:rsid w:val="004C68A3"/>
    <w:rsid w:val="004D5F68"/>
    <w:rsid w:val="00503634"/>
    <w:rsid w:val="00511051"/>
    <w:rsid w:val="00537FAB"/>
    <w:rsid w:val="00552ED1"/>
    <w:rsid w:val="00561443"/>
    <w:rsid w:val="00583642"/>
    <w:rsid w:val="005A01FF"/>
    <w:rsid w:val="005A4B7E"/>
    <w:rsid w:val="005C0B2E"/>
    <w:rsid w:val="00602A0E"/>
    <w:rsid w:val="00622758"/>
    <w:rsid w:val="0063786E"/>
    <w:rsid w:val="00661F10"/>
    <w:rsid w:val="00674E57"/>
    <w:rsid w:val="00683328"/>
    <w:rsid w:val="006837D4"/>
    <w:rsid w:val="00683CAB"/>
    <w:rsid w:val="006A463A"/>
    <w:rsid w:val="006A506C"/>
    <w:rsid w:val="006C03EA"/>
    <w:rsid w:val="006C0DBD"/>
    <w:rsid w:val="006C6A8A"/>
    <w:rsid w:val="006C6AB4"/>
    <w:rsid w:val="006D161C"/>
    <w:rsid w:val="006E5257"/>
    <w:rsid w:val="006F12E5"/>
    <w:rsid w:val="006F19F6"/>
    <w:rsid w:val="006F393C"/>
    <w:rsid w:val="006F504E"/>
    <w:rsid w:val="0070068E"/>
    <w:rsid w:val="00705DBD"/>
    <w:rsid w:val="00722E56"/>
    <w:rsid w:val="00724F8B"/>
    <w:rsid w:val="00724FDF"/>
    <w:rsid w:val="0075763B"/>
    <w:rsid w:val="007636E1"/>
    <w:rsid w:val="007859F7"/>
    <w:rsid w:val="007D445E"/>
    <w:rsid w:val="007D6036"/>
    <w:rsid w:val="007D7F9A"/>
    <w:rsid w:val="007E1784"/>
    <w:rsid w:val="007F243D"/>
    <w:rsid w:val="008024B7"/>
    <w:rsid w:val="008118BF"/>
    <w:rsid w:val="00811A56"/>
    <w:rsid w:val="0082166A"/>
    <w:rsid w:val="008260D7"/>
    <w:rsid w:val="008316D0"/>
    <w:rsid w:val="00841E5A"/>
    <w:rsid w:val="00846F86"/>
    <w:rsid w:val="00847C27"/>
    <w:rsid w:val="008574F3"/>
    <w:rsid w:val="00886D12"/>
    <w:rsid w:val="00896232"/>
    <w:rsid w:val="00896615"/>
    <w:rsid w:val="008A04E1"/>
    <w:rsid w:val="008A3D55"/>
    <w:rsid w:val="008A5BEF"/>
    <w:rsid w:val="008B6B58"/>
    <w:rsid w:val="008E1C35"/>
    <w:rsid w:val="008E3057"/>
    <w:rsid w:val="009061FA"/>
    <w:rsid w:val="009624A5"/>
    <w:rsid w:val="00966136"/>
    <w:rsid w:val="00972FAF"/>
    <w:rsid w:val="00982916"/>
    <w:rsid w:val="00982A3C"/>
    <w:rsid w:val="009A039C"/>
    <w:rsid w:val="009A090E"/>
    <w:rsid w:val="009A63B0"/>
    <w:rsid w:val="009B1C5D"/>
    <w:rsid w:val="009B30E2"/>
    <w:rsid w:val="009D33AF"/>
    <w:rsid w:val="009E2056"/>
    <w:rsid w:val="009E39D8"/>
    <w:rsid w:val="009E5253"/>
    <w:rsid w:val="009E5C3B"/>
    <w:rsid w:val="009E5D09"/>
    <w:rsid w:val="009F0528"/>
    <w:rsid w:val="009F4928"/>
    <w:rsid w:val="00A02059"/>
    <w:rsid w:val="00A112D9"/>
    <w:rsid w:val="00A34C4B"/>
    <w:rsid w:val="00A415C2"/>
    <w:rsid w:val="00A442C4"/>
    <w:rsid w:val="00A452AB"/>
    <w:rsid w:val="00A46BE5"/>
    <w:rsid w:val="00A4708D"/>
    <w:rsid w:val="00A5738E"/>
    <w:rsid w:val="00A742FC"/>
    <w:rsid w:val="00A77749"/>
    <w:rsid w:val="00A928AF"/>
    <w:rsid w:val="00A9295B"/>
    <w:rsid w:val="00A93E2F"/>
    <w:rsid w:val="00A96B7D"/>
    <w:rsid w:val="00AC2319"/>
    <w:rsid w:val="00AD4CE2"/>
    <w:rsid w:val="00AE190C"/>
    <w:rsid w:val="00AE50E1"/>
    <w:rsid w:val="00B05FD4"/>
    <w:rsid w:val="00B16614"/>
    <w:rsid w:val="00B27990"/>
    <w:rsid w:val="00B37576"/>
    <w:rsid w:val="00B376B1"/>
    <w:rsid w:val="00B45E3E"/>
    <w:rsid w:val="00B736E4"/>
    <w:rsid w:val="00B912EB"/>
    <w:rsid w:val="00BA13F1"/>
    <w:rsid w:val="00BA3A00"/>
    <w:rsid w:val="00BB46C7"/>
    <w:rsid w:val="00BB4BCF"/>
    <w:rsid w:val="00BC1B92"/>
    <w:rsid w:val="00BC25AB"/>
    <w:rsid w:val="00BC5D37"/>
    <w:rsid w:val="00BD1C84"/>
    <w:rsid w:val="00BE0AD4"/>
    <w:rsid w:val="00BF32DB"/>
    <w:rsid w:val="00BF7266"/>
    <w:rsid w:val="00C030B5"/>
    <w:rsid w:val="00C06F1A"/>
    <w:rsid w:val="00C112C6"/>
    <w:rsid w:val="00C175E3"/>
    <w:rsid w:val="00C21A02"/>
    <w:rsid w:val="00C3649A"/>
    <w:rsid w:val="00C50D72"/>
    <w:rsid w:val="00C60DD1"/>
    <w:rsid w:val="00C65AE6"/>
    <w:rsid w:val="00C66CFE"/>
    <w:rsid w:val="00C70447"/>
    <w:rsid w:val="00C8023A"/>
    <w:rsid w:val="00C8733D"/>
    <w:rsid w:val="00CA0B32"/>
    <w:rsid w:val="00CA7A31"/>
    <w:rsid w:val="00CB3F57"/>
    <w:rsid w:val="00CB6302"/>
    <w:rsid w:val="00CD3063"/>
    <w:rsid w:val="00CD340B"/>
    <w:rsid w:val="00CE2025"/>
    <w:rsid w:val="00CF5A63"/>
    <w:rsid w:val="00D0345A"/>
    <w:rsid w:val="00D1203E"/>
    <w:rsid w:val="00D31969"/>
    <w:rsid w:val="00D371BC"/>
    <w:rsid w:val="00D373C6"/>
    <w:rsid w:val="00D5080D"/>
    <w:rsid w:val="00D5089E"/>
    <w:rsid w:val="00D51306"/>
    <w:rsid w:val="00D52AB3"/>
    <w:rsid w:val="00D7738E"/>
    <w:rsid w:val="00D8107C"/>
    <w:rsid w:val="00DB3D82"/>
    <w:rsid w:val="00DC1784"/>
    <w:rsid w:val="00DC4502"/>
    <w:rsid w:val="00DD10A5"/>
    <w:rsid w:val="00DD66A7"/>
    <w:rsid w:val="00DF2286"/>
    <w:rsid w:val="00DF40AB"/>
    <w:rsid w:val="00DF7D12"/>
    <w:rsid w:val="00E06BDB"/>
    <w:rsid w:val="00E13CD0"/>
    <w:rsid w:val="00E13E45"/>
    <w:rsid w:val="00E15731"/>
    <w:rsid w:val="00E461CF"/>
    <w:rsid w:val="00E718EB"/>
    <w:rsid w:val="00E7215F"/>
    <w:rsid w:val="00E76052"/>
    <w:rsid w:val="00E92235"/>
    <w:rsid w:val="00E93A09"/>
    <w:rsid w:val="00EB03BF"/>
    <w:rsid w:val="00EB141C"/>
    <w:rsid w:val="00EB1FDB"/>
    <w:rsid w:val="00EC0E3B"/>
    <w:rsid w:val="00EC14A0"/>
    <w:rsid w:val="00EC218D"/>
    <w:rsid w:val="00ED1E33"/>
    <w:rsid w:val="00ED523D"/>
    <w:rsid w:val="00ED7CCC"/>
    <w:rsid w:val="00EE5410"/>
    <w:rsid w:val="00EF24D8"/>
    <w:rsid w:val="00EF4060"/>
    <w:rsid w:val="00EF446F"/>
    <w:rsid w:val="00F0219F"/>
    <w:rsid w:val="00F04FBE"/>
    <w:rsid w:val="00F07520"/>
    <w:rsid w:val="00F30D21"/>
    <w:rsid w:val="00F36251"/>
    <w:rsid w:val="00F4401A"/>
    <w:rsid w:val="00F548E5"/>
    <w:rsid w:val="00F61043"/>
    <w:rsid w:val="00F72034"/>
    <w:rsid w:val="00FB40AD"/>
    <w:rsid w:val="00FC25A3"/>
    <w:rsid w:val="00FD3663"/>
    <w:rsid w:val="00FD4E29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5A77"/>
  <w15:chartTrackingRefBased/>
  <w15:docId w15:val="{EEDFAD72-8516-46DF-80BC-D75D7CBB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45A"/>
    <w:pPr>
      <w:keepNext/>
      <w:keepLines/>
      <w:pBdr>
        <w:bottom w:val="single" w:sz="4" w:space="4" w:color="D0CECE" w:themeColor="background2" w:themeShade="E6"/>
      </w:pBdr>
      <w:spacing w:before="600" w:after="240" w:line="240" w:lineRule="auto"/>
      <w:jc w:val="right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3C"/>
    <w:pPr>
      <w:keepNext/>
      <w:keepLines/>
      <w:pBdr>
        <w:bottom w:val="single" w:sz="4" w:space="4" w:color="D0CECE" w:themeColor="background2" w:themeShade="E6"/>
      </w:pBdr>
      <w:spacing w:before="240" w:after="240" w:line="240" w:lineRule="auto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D09"/>
    <w:pPr>
      <w:outlineLvl w:val="2"/>
    </w:pPr>
    <w:rPr>
      <w:rFonts w:ascii="Arial" w:hAnsi="Arial" w:cs="Arial"/>
      <w:color w:val="00685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umbered Para 1,No Spacing1,List Paragraph Char Char Char,Indicator Text,Bullet Points,MAIN CONTENT,List Paragraph11,Colorful List - Accent 11,Bullet 1,List Paragraph2,Normal numbered,OBC Bullet,L"/>
    <w:basedOn w:val="Normal"/>
    <w:link w:val="ListParagraphChar"/>
    <w:uiPriority w:val="34"/>
    <w:qFormat/>
    <w:rsid w:val="00EF40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06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06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CF"/>
  </w:style>
  <w:style w:type="paragraph" w:styleId="Footer">
    <w:name w:val="footer"/>
    <w:basedOn w:val="Normal"/>
    <w:link w:val="FooterChar"/>
    <w:uiPriority w:val="99"/>
    <w:unhideWhenUsed/>
    <w:rsid w:val="00BB4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CF"/>
  </w:style>
  <w:style w:type="character" w:customStyle="1" w:styleId="Heading1Char">
    <w:name w:val="Heading 1 Char"/>
    <w:basedOn w:val="DefaultParagraphFont"/>
    <w:link w:val="Heading1"/>
    <w:uiPriority w:val="9"/>
    <w:rsid w:val="00D0345A"/>
    <w:rPr>
      <w:rFonts w:ascii="Arial" w:eastAsiaTheme="majorEastAsia" w:hAnsi="Arial" w:cstheme="majorBidi"/>
      <w:b/>
      <w:sz w:val="40"/>
      <w:szCs w:val="32"/>
    </w:rPr>
  </w:style>
  <w:style w:type="paragraph" w:styleId="NormalWeb">
    <w:name w:val="Normal (Web)"/>
    <w:basedOn w:val="Normal"/>
    <w:uiPriority w:val="99"/>
    <w:unhideWhenUsed/>
    <w:rsid w:val="00CB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1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6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6E2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A3C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D09"/>
    <w:rPr>
      <w:rFonts w:ascii="Arial" w:hAnsi="Arial" w:cs="Arial"/>
      <w:color w:val="006853"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08D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08D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3D82"/>
    <w:rPr>
      <w:color w:val="808080"/>
    </w:rPr>
  </w:style>
  <w:style w:type="character" w:customStyle="1" w:styleId="Style1">
    <w:name w:val="Style1"/>
    <w:basedOn w:val="DefaultParagraphFont"/>
    <w:uiPriority w:val="1"/>
    <w:rsid w:val="00EC0E3B"/>
    <w:rPr>
      <w:color w:val="auto"/>
    </w:rPr>
  </w:style>
  <w:style w:type="character" w:customStyle="1" w:styleId="Style2">
    <w:name w:val="Style2"/>
    <w:basedOn w:val="DefaultParagraphFont"/>
    <w:uiPriority w:val="1"/>
    <w:rsid w:val="00EC0E3B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EC0E3B"/>
    <w:rPr>
      <w:rFonts w:ascii="Arial" w:hAnsi="Arial"/>
      <w:color w:val="000000" w:themeColor="text1"/>
      <w:sz w:val="24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List Paragraph11 Char,Bullet 1 Char,L Char"/>
    <w:link w:val="ListParagraph"/>
    <w:uiPriority w:val="34"/>
    <w:qFormat/>
    <w:locked/>
    <w:rsid w:val="007E1784"/>
    <w:rPr>
      <w:rFonts w:eastAsiaTheme="minorEastAsia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E1784"/>
    <w:pPr>
      <w:autoSpaceDE w:val="0"/>
      <w:autoSpaceDN w:val="0"/>
      <w:adjustRightInd w:val="0"/>
      <w:spacing w:after="0" w:line="241" w:lineRule="atLeast"/>
    </w:pPr>
    <w:rPr>
      <w:rFonts w:ascii="HelveticaNeueLT Std Lt" w:eastAsia="Calibri" w:hAnsi="HelveticaNeueLT Std Lt" w:cs="Times New Roman"/>
      <w:color w:val="000000"/>
      <w:sz w:val="24"/>
      <w:szCs w:val="24"/>
      <w:lang w:eastAsia="en-GB"/>
    </w:rPr>
  </w:style>
  <w:style w:type="character" w:customStyle="1" w:styleId="A9">
    <w:name w:val="A9"/>
    <w:uiPriority w:val="99"/>
    <w:rsid w:val="007E1784"/>
    <w:rPr>
      <w:rFonts w:cs="HelveticaNeueLT Std Lt"/>
      <w:sz w:val="20"/>
      <w:szCs w:val="20"/>
    </w:rPr>
  </w:style>
  <w:style w:type="paragraph" w:customStyle="1" w:styleId="Pa15">
    <w:name w:val="Pa15"/>
    <w:basedOn w:val="Normal"/>
    <w:next w:val="Normal"/>
    <w:uiPriority w:val="99"/>
    <w:rsid w:val="00F30D21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paragraph" w:customStyle="1" w:styleId="ODPMLevel1">
    <w:name w:val="ODPM Level 1"/>
    <w:basedOn w:val="Normal"/>
    <w:rsid w:val="00722E56"/>
    <w:pPr>
      <w:tabs>
        <w:tab w:val="left" w:pos="-720"/>
      </w:tabs>
      <w:suppressAutoHyphens/>
      <w:spacing w:after="240" w:line="240" w:lineRule="auto"/>
    </w:pPr>
    <w:rPr>
      <w:rFonts w:ascii="Arial" w:eastAsia="Times New Roman" w:hAnsi="Arial" w:cs="Times New Roman"/>
      <w:spacing w:val="-2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33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49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9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6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9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8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3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7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e.johnson@communities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253B84A37524095AE9233BD131ABC" ma:contentTypeVersion="13" ma:contentTypeDescription="Create a new document." ma:contentTypeScope="" ma:versionID="f4215fb08e8a5ec71245e3fa62d9d394">
  <xsd:schema xmlns:xsd="http://www.w3.org/2001/XMLSchema" xmlns:xs="http://www.w3.org/2001/XMLSchema" xmlns:p="http://schemas.microsoft.com/office/2006/metadata/properties" xmlns:ns2="7f1ba9ce-73f2-4576-8a0f-12aa85f097b8" xmlns:ns3="15ff3d39-6e7b-4d70-9b7c-8d9fe85d0f29" xmlns:ns4="963ffd02-dd06-48ef-b03e-59d121ac9da8" targetNamespace="http://schemas.microsoft.com/office/2006/metadata/properties" ma:root="true" ma:fieldsID="1e37658761801a801275acfb80647874" ns2:_="" ns3:_="" ns4:_="">
    <xsd:import namespace="7f1ba9ce-73f2-4576-8a0f-12aa85f097b8"/>
    <xsd:import namespace="15ff3d39-6e7b-4d70-9b7c-8d9fe85d0f29"/>
    <xsd:import namespace="963ffd02-dd06-48ef-b03e-59d121ac9da8"/>
    <xsd:element name="properties">
      <xsd:complexType>
        <xsd:sequence>
          <xsd:element name="documentManagement">
            <xsd:complexType>
              <xsd:all>
                <xsd:element ref="ns2:n36b9572e64b44a0aba16bcb74064948" minOccurs="0"/>
                <xsd:element ref="ns3:TaxCatchAll" minOccurs="0"/>
                <xsd:element ref="ns3:TaxCatchAllLabel" minOccurs="0"/>
                <xsd:element ref="ns2:k2efbb15cc794e579b29b72b91289478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a9ce-73f2-4576-8a0f-12aa85f097b8" elementFormDefault="qualified">
    <xsd:import namespace="http://schemas.microsoft.com/office/2006/documentManagement/types"/>
    <xsd:import namespace="http://schemas.microsoft.com/office/infopath/2007/PartnerControls"/>
    <xsd:element name="n36b9572e64b44a0aba16bcb74064948" ma:index="8" nillable="true" ma:taxonomy="true" ma:internalName="n36b9572e64b44a0aba16bcb74064948" ma:taxonomyFieldName="CustomTag" ma:displayName="Custom Tag" ma:default="" ma:fieldId="{736b9572-e64b-44a0-aba1-6bcb74064948}" ma:sspId="5de26ec3-896b-4bef-bed1-ad194f885b2b" ma:termSetId="547b0e7c-1248-406d-972a-13f6843363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efbb15cc794e579b29b72b91289478" ma:index="12" nillable="true" ma:taxonomy="true" ma:internalName="k2efbb15cc794e579b29b72b91289478" ma:taxonomyFieldName="FinancialYear" ma:displayName="Financial Year" ma:fieldId="{42efbb15-cc79-4e57-9b29-b72b91289478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21cde92-ce99-4afd-8387-9431a3663b49}" ma:internalName="TaxCatchAll" ma:showField="CatchAllData" ma:web="7f1ba9ce-73f2-4576-8a0f-12aa85f0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1cde92-ce99-4afd-8387-9431a3663b49}" ma:internalName="TaxCatchAllLabel" ma:readOnly="true" ma:showField="CatchAllDataLabel" ma:web="7f1ba9ce-73f2-4576-8a0f-12aa85f0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fd02-dd06-48ef-b03e-59d121ac9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n36b9572e64b44a0aba16bcb74064948 xmlns="7f1ba9ce-73f2-4576-8a0f-12aa85f097b8">
      <Terms xmlns="http://schemas.microsoft.com/office/infopath/2007/PartnerControls"/>
    </n36b9572e64b44a0aba16bcb74064948>
    <TaxCatchAll xmlns="15ff3d39-6e7b-4d70-9b7c-8d9fe85d0f29" xsi:nil="true"/>
    <dlc_EmailSubject xmlns="15ff3d39-6e7b-4d70-9b7c-8d9fe85d0f29" xsi:nil="true"/>
    <dlc_EmailCC xmlns="15ff3d39-6e7b-4d70-9b7c-8d9fe85d0f29" xsi:nil="true"/>
    <k2efbb15cc794e579b29b72b91289478 xmlns="7f1ba9ce-73f2-4576-8a0f-12aa85f097b8">
      <Terms xmlns="http://schemas.microsoft.com/office/infopath/2007/PartnerControls"/>
    </k2efbb15cc794e579b29b72b91289478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181842C0-1E54-401B-A881-547204225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B5D3C-466D-4205-9B78-FFDBD2590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D18F-FC6C-4ACE-AF9A-B85C5F37008B}"/>
</file>

<file path=customXml/itemProps4.xml><?xml version="1.0" encoding="utf-8"?>
<ds:datastoreItem xmlns:ds="http://schemas.openxmlformats.org/officeDocument/2006/customXml" ds:itemID="{110F08C9-EEC4-413E-AE1A-D430C82D1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About SPARTA</vt:lpstr>
      <vt:lpstr>        SPARTA is the sports and recreational association for the Department for Transpo</vt:lpstr>
      <vt:lpstr>        </vt:lpstr>
      <vt:lpstr>        Role of the Deputy Chair</vt:lpstr>
      <vt:lpstr>        The SPARTA Deputy Chair is a voluntary role and has a wide and exciting variety </vt:lpstr>
      <vt:lpstr/>
      <vt:lpstr>        We are looking for someone who can dedicate some of their time to help deliver t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Kennedy</dc:creator>
  <cp:keywords/>
  <dc:description/>
  <cp:lastModifiedBy>Sue Johnson</cp:lastModifiedBy>
  <cp:revision>129</cp:revision>
  <cp:lastPrinted>2019-11-27T08:54:00Z</cp:lastPrinted>
  <dcterms:created xsi:type="dcterms:W3CDTF">2021-09-07T16:54:00Z</dcterms:created>
  <dcterms:modified xsi:type="dcterms:W3CDTF">2021-10-04T08:25:00Z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0x01010060F253B84A37524095AE9233BD131ABC</vt:lpwstr>
  </property>
</Properties>
</file>